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95" w:rsidRPr="004D73B1" w:rsidRDefault="00C57688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口腔衛生学会雑誌</w:t>
      </w:r>
      <w:r w:rsidR="00F134B7" w:rsidRPr="004D73B1">
        <w:rPr>
          <w:rFonts w:hint="eastAsia"/>
          <w:sz w:val="24"/>
          <w:szCs w:val="24"/>
        </w:rPr>
        <w:t>用テンプレート</w:t>
      </w:r>
    </w:p>
    <w:p w:rsidR="00D1461F" w:rsidRPr="004D73B1" w:rsidRDefault="00D1461F">
      <w:pPr>
        <w:rPr>
          <w:sz w:val="24"/>
          <w:szCs w:val="24"/>
        </w:rPr>
      </w:pPr>
    </w:p>
    <w:p w:rsidR="00F134B7" w:rsidRPr="004D73B1" w:rsidRDefault="00F134B7">
      <w:pPr>
        <w:rPr>
          <w:sz w:val="24"/>
          <w:szCs w:val="24"/>
        </w:rPr>
      </w:pPr>
    </w:p>
    <w:p w:rsidR="00F134B7" w:rsidRPr="004D73B1" w:rsidRDefault="008C31C3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口腔太郎</w:t>
      </w:r>
      <w:r w:rsidR="00F134B7" w:rsidRPr="004D73B1">
        <w:rPr>
          <w:rFonts w:hint="eastAsia"/>
          <w:sz w:val="24"/>
          <w:szCs w:val="24"/>
          <w:vertAlign w:val="superscript"/>
        </w:rPr>
        <w:t>1,2)</w:t>
      </w:r>
      <w:r w:rsidRPr="004D73B1">
        <w:rPr>
          <w:rFonts w:hint="eastAsia"/>
          <w:sz w:val="24"/>
          <w:szCs w:val="24"/>
        </w:rPr>
        <w:t>，衛生花子</w:t>
      </w:r>
      <w:r w:rsidR="00F134B7" w:rsidRPr="004D73B1">
        <w:rPr>
          <w:rFonts w:hint="eastAsia"/>
          <w:sz w:val="24"/>
          <w:szCs w:val="24"/>
          <w:vertAlign w:val="superscript"/>
        </w:rPr>
        <w:t>2)</w:t>
      </w:r>
    </w:p>
    <w:p w:rsidR="00F134B7" w:rsidRPr="004D73B1" w:rsidRDefault="00F134B7">
      <w:pPr>
        <w:rPr>
          <w:sz w:val="24"/>
          <w:szCs w:val="24"/>
        </w:rPr>
      </w:pPr>
    </w:p>
    <w:p w:rsidR="00F134B7" w:rsidRPr="004D73B1" w:rsidRDefault="00F134B7">
      <w:pPr>
        <w:rPr>
          <w:sz w:val="24"/>
          <w:szCs w:val="24"/>
        </w:rPr>
      </w:pPr>
    </w:p>
    <w:p w:rsidR="00F134B7" w:rsidRPr="004D73B1" w:rsidRDefault="00D34070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1</w:t>
      </w:r>
      <w:r w:rsidR="00F134B7" w:rsidRPr="004D73B1">
        <w:rPr>
          <w:rFonts w:hint="eastAsia"/>
          <w:sz w:val="24"/>
          <w:szCs w:val="24"/>
        </w:rPr>
        <w:t>）口腔衛生大学</w:t>
      </w:r>
    </w:p>
    <w:p w:rsidR="00D1461F" w:rsidRPr="004D73B1" w:rsidRDefault="00D34070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2</w:t>
      </w:r>
      <w:r w:rsidR="00F134B7" w:rsidRPr="004D73B1">
        <w:rPr>
          <w:rFonts w:hint="eastAsia"/>
          <w:sz w:val="24"/>
          <w:szCs w:val="24"/>
        </w:rPr>
        <w:t>）口腔保健協会</w:t>
      </w:r>
    </w:p>
    <w:p w:rsidR="00D1461F" w:rsidRPr="004D73B1" w:rsidRDefault="00D1461F">
      <w:pPr>
        <w:widowControl/>
        <w:jc w:val="left"/>
        <w:rPr>
          <w:sz w:val="24"/>
          <w:szCs w:val="24"/>
        </w:rPr>
      </w:pPr>
      <w:r w:rsidRPr="004D73B1">
        <w:rPr>
          <w:sz w:val="24"/>
          <w:szCs w:val="24"/>
        </w:rPr>
        <w:br w:type="page"/>
      </w:r>
    </w:p>
    <w:p w:rsidR="00F134B7" w:rsidRPr="004D73B1" w:rsidRDefault="00F134B7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lastRenderedPageBreak/>
        <w:t>概要：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8A3AEC" w:rsidRPr="004D73B1">
        <w:rPr>
          <w:rFonts w:hint="eastAsia"/>
          <w:sz w:val="24"/>
          <w:szCs w:val="24"/>
        </w:rPr>
        <w:t>．</w:t>
      </w:r>
      <w:r w:rsidR="00721630" w:rsidRPr="004D73B1">
        <w:rPr>
          <w:rFonts w:hint="eastAsia"/>
          <w:sz w:val="24"/>
          <w:szCs w:val="24"/>
        </w:rPr>
        <w:t>（</w:t>
      </w:r>
      <w:r w:rsidR="00721630" w:rsidRPr="004D73B1">
        <w:rPr>
          <w:rFonts w:hint="eastAsia"/>
          <w:sz w:val="24"/>
          <w:szCs w:val="24"/>
        </w:rPr>
        <w:t>600</w:t>
      </w:r>
      <w:r w:rsidR="00721630" w:rsidRPr="004D73B1">
        <w:rPr>
          <w:rFonts w:hint="eastAsia"/>
          <w:sz w:val="24"/>
          <w:szCs w:val="24"/>
        </w:rPr>
        <w:t>字以内）</w:t>
      </w:r>
    </w:p>
    <w:p w:rsidR="00D1461F" w:rsidRPr="004D73B1" w:rsidRDefault="00D1461F">
      <w:pPr>
        <w:rPr>
          <w:sz w:val="24"/>
          <w:szCs w:val="24"/>
        </w:rPr>
      </w:pPr>
    </w:p>
    <w:p w:rsidR="00F134B7" w:rsidRPr="004D73B1" w:rsidRDefault="00F134B7">
      <w:pPr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索引用語：口腔衛生，口腔，衛生</w:t>
      </w:r>
      <w:r w:rsidR="00D34070" w:rsidRPr="004D73B1">
        <w:rPr>
          <w:rFonts w:hint="eastAsia"/>
          <w:sz w:val="24"/>
          <w:szCs w:val="24"/>
        </w:rPr>
        <w:t>（</w:t>
      </w:r>
      <w:r w:rsidR="00D34070" w:rsidRPr="004D73B1">
        <w:rPr>
          <w:rFonts w:hint="eastAsia"/>
          <w:sz w:val="24"/>
          <w:szCs w:val="24"/>
        </w:rPr>
        <w:t>3</w:t>
      </w:r>
      <w:r w:rsidR="00D34070" w:rsidRPr="004D73B1">
        <w:rPr>
          <w:rFonts w:hint="eastAsia"/>
          <w:sz w:val="24"/>
          <w:szCs w:val="24"/>
        </w:rPr>
        <w:t>～</w:t>
      </w:r>
      <w:r w:rsidR="00D34070" w:rsidRPr="004D73B1">
        <w:rPr>
          <w:rFonts w:hint="eastAsia"/>
          <w:sz w:val="24"/>
          <w:szCs w:val="24"/>
        </w:rPr>
        <w:t>5</w:t>
      </w:r>
      <w:r w:rsidR="00721630" w:rsidRPr="004D73B1">
        <w:rPr>
          <w:rFonts w:hint="eastAsia"/>
          <w:sz w:val="24"/>
          <w:szCs w:val="24"/>
        </w:rPr>
        <w:t>語）</w:t>
      </w: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  <w:r w:rsidRPr="004D73B1">
        <w:rPr>
          <w:sz w:val="24"/>
          <w:szCs w:val="24"/>
        </w:rPr>
        <w:br w:type="page"/>
      </w:r>
      <w:r w:rsidR="00637673" w:rsidRPr="004D73B1">
        <w:rPr>
          <w:rFonts w:hint="eastAsia"/>
          <w:sz w:val="24"/>
          <w:szCs w:val="24"/>
        </w:rPr>
        <w:lastRenderedPageBreak/>
        <w:t>Template of Journal</w:t>
      </w:r>
      <w:r w:rsidRPr="004D73B1">
        <w:rPr>
          <w:rFonts w:hint="eastAsia"/>
          <w:sz w:val="24"/>
          <w:szCs w:val="24"/>
        </w:rPr>
        <w:t xml:space="preserve"> of D</w:t>
      </w:r>
      <w:r w:rsidR="00637673" w:rsidRPr="004D73B1">
        <w:rPr>
          <w:rFonts w:hint="eastAsia"/>
          <w:sz w:val="24"/>
          <w:szCs w:val="24"/>
        </w:rPr>
        <w:t>ental Health</w:t>
      </w: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</w:p>
    <w:p w:rsidR="00F134B7" w:rsidRPr="004D73B1" w:rsidRDefault="008C31C3" w:rsidP="00F134B7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Taro KOUKU</w:t>
      </w:r>
      <w:r w:rsidR="00F134B7" w:rsidRPr="004D73B1">
        <w:rPr>
          <w:rFonts w:hint="eastAsia"/>
          <w:sz w:val="24"/>
          <w:szCs w:val="24"/>
          <w:vertAlign w:val="superscript"/>
        </w:rPr>
        <w:t>1,2)</w:t>
      </w:r>
      <w:r w:rsidRPr="004D73B1">
        <w:rPr>
          <w:rFonts w:hint="eastAsia"/>
          <w:sz w:val="24"/>
          <w:szCs w:val="24"/>
        </w:rPr>
        <w:t xml:space="preserve"> and </w:t>
      </w:r>
      <w:proofErr w:type="spellStart"/>
      <w:r w:rsidRPr="004D73B1">
        <w:rPr>
          <w:rFonts w:hint="eastAsia"/>
          <w:sz w:val="24"/>
          <w:szCs w:val="24"/>
        </w:rPr>
        <w:t>Hanako</w:t>
      </w:r>
      <w:proofErr w:type="spellEnd"/>
      <w:r w:rsidRPr="004D73B1">
        <w:rPr>
          <w:rFonts w:hint="eastAsia"/>
          <w:sz w:val="24"/>
          <w:szCs w:val="24"/>
        </w:rPr>
        <w:t xml:space="preserve"> EISEI</w:t>
      </w:r>
      <w:r w:rsidR="00F134B7" w:rsidRPr="004D73B1">
        <w:rPr>
          <w:rFonts w:hint="eastAsia"/>
          <w:sz w:val="24"/>
          <w:szCs w:val="24"/>
          <w:vertAlign w:val="superscript"/>
        </w:rPr>
        <w:t>2)</w:t>
      </w: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</w:p>
    <w:p w:rsidR="00F134B7" w:rsidRPr="004D73B1" w:rsidRDefault="00D34070" w:rsidP="00F134B7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1</w:t>
      </w:r>
      <w:r w:rsidR="00F134B7" w:rsidRPr="004D73B1">
        <w:rPr>
          <w:rFonts w:hint="eastAsia"/>
          <w:sz w:val="24"/>
          <w:szCs w:val="24"/>
        </w:rPr>
        <w:t>）</w:t>
      </w:r>
      <w:r w:rsidR="00F134B7" w:rsidRPr="004D73B1">
        <w:rPr>
          <w:rFonts w:hint="eastAsia"/>
          <w:sz w:val="24"/>
          <w:szCs w:val="24"/>
        </w:rPr>
        <w:t>Oral Health University</w:t>
      </w:r>
    </w:p>
    <w:p w:rsidR="00F134B7" w:rsidRPr="004D73B1" w:rsidRDefault="00D34070" w:rsidP="00F134B7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2</w:t>
      </w:r>
      <w:r w:rsidR="00F134B7" w:rsidRPr="004D73B1">
        <w:rPr>
          <w:rFonts w:hint="eastAsia"/>
          <w:sz w:val="24"/>
          <w:szCs w:val="24"/>
        </w:rPr>
        <w:t>）</w:t>
      </w:r>
      <w:r w:rsidR="00F134B7" w:rsidRPr="004D73B1">
        <w:rPr>
          <w:rFonts w:hint="eastAsia"/>
          <w:sz w:val="24"/>
          <w:szCs w:val="24"/>
        </w:rPr>
        <w:t>Oral Health Association</w:t>
      </w: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Abstract</w:t>
      </w:r>
      <w:r w:rsidRPr="004D73B1">
        <w:rPr>
          <w:rFonts w:hint="eastAsia"/>
          <w:sz w:val="24"/>
          <w:szCs w:val="24"/>
        </w:rPr>
        <w:t>：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8A3AEC" w:rsidRPr="004D73B1">
        <w:rPr>
          <w:rFonts w:hint="eastAsia"/>
          <w:sz w:val="24"/>
          <w:szCs w:val="24"/>
        </w:rPr>
        <w:t>.</w:t>
      </w:r>
      <w:r w:rsidR="00721630" w:rsidRPr="004D73B1">
        <w:rPr>
          <w:rFonts w:hint="eastAsia"/>
          <w:sz w:val="24"/>
          <w:szCs w:val="24"/>
        </w:rPr>
        <w:t>（</w:t>
      </w:r>
      <w:r w:rsidR="00721630" w:rsidRPr="004D73B1">
        <w:rPr>
          <w:rFonts w:hint="eastAsia"/>
          <w:sz w:val="24"/>
          <w:szCs w:val="24"/>
        </w:rPr>
        <w:t>500 words</w:t>
      </w:r>
      <w:r w:rsidR="00721630" w:rsidRPr="004D73B1">
        <w:rPr>
          <w:rFonts w:hint="eastAsia"/>
          <w:sz w:val="24"/>
          <w:szCs w:val="24"/>
        </w:rPr>
        <w:t>以内）</w:t>
      </w:r>
    </w:p>
    <w:p w:rsidR="00F134B7" w:rsidRPr="004D73B1" w:rsidRDefault="00F134B7" w:rsidP="00F134B7">
      <w:pPr>
        <w:widowControl/>
        <w:jc w:val="left"/>
        <w:rPr>
          <w:sz w:val="24"/>
          <w:szCs w:val="24"/>
        </w:rPr>
      </w:pPr>
    </w:p>
    <w:p w:rsidR="008A3AEC" w:rsidRPr="004D73B1" w:rsidRDefault="00F134B7" w:rsidP="00F134B7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Key words: Oral health, Oral, Health</w:t>
      </w:r>
    </w:p>
    <w:p w:rsidR="008A3AEC" w:rsidRPr="004D73B1" w:rsidRDefault="008A3AEC">
      <w:pPr>
        <w:widowControl/>
        <w:jc w:val="left"/>
        <w:rPr>
          <w:sz w:val="24"/>
          <w:szCs w:val="24"/>
        </w:rPr>
      </w:pPr>
      <w:r w:rsidRPr="004D73B1">
        <w:rPr>
          <w:sz w:val="24"/>
          <w:szCs w:val="24"/>
        </w:rPr>
        <w:br w:type="page"/>
      </w:r>
    </w:p>
    <w:p w:rsidR="008A3AEC" w:rsidRPr="004D73B1" w:rsidRDefault="008A3AEC" w:rsidP="00F134B7">
      <w:pPr>
        <w:widowControl/>
        <w:jc w:val="left"/>
        <w:rPr>
          <w:sz w:val="24"/>
          <w:szCs w:val="24"/>
        </w:rPr>
      </w:pPr>
    </w:p>
    <w:p w:rsidR="008A3AEC" w:rsidRPr="004D73B1" w:rsidRDefault="008A3AEC" w:rsidP="00D1461F">
      <w:pPr>
        <w:widowControl/>
        <w:jc w:val="center"/>
        <w:rPr>
          <w:sz w:val="24"/>
          <w:szCs w:val="24"/>
        </w:rPr>
      </w:pPr>
      <w:r w:rsidRPr="004D73B1">
        <w:rPr>
          <w:sz w:val="24"/>
          <w:szCs w:val="24"/>
        </w:rPr>
        <w:t>緒</w:t>
      </w:r>
      <w:r w:rsidR="00B24F70" w:rsidRPr="004D73B1">
        <w:rPr>
          <w:sz w:val="24"/>
          <w:szCs w:val="24"/>
        </w:rPr>
        <w:t xml:space="preserve">　　</w:t>
      </w:r>
      <w:r w:rsidRPr="004D73B1">
        <w:rPr>
          <w:sz w:val="24"/>
          <w:szCs w:val="24"/>
        </w:rPr>
        <w:t>言</w:t>
      </w:r>
      <w:r w:rsidR="00721630" w:rsidRPr="004D73B1">
        <w:rPr>
          <w:sz w:val="24"/>
          <w:szCs w:val="24"/>
        </w:rPr>
        <w:t>（はじめに）</w:t>
      </w:r>
    </w:p>
    <w:p w:rsidR="00D1461F" w:rsidRPr="004D73B1" w:rsidRDefault="00D1461F" w:rsidP="00D1461F">
      <w:pPr>
        <w:widowControl/>
        <w:jc w:val="center"/>
        <w:rPr>
          <w:sz w:val="24"/>
          <w:szCs w:val="24"/>
        </w:rPr>
      </w:pPr>
    </w:p>
    <w:p w:rsidR="008A3AEC" w:rsidRPr="004D73B1" w:rsidRDefault="008A3AEC" w:rsidP="00D1461F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●●●●●●●●●●●●●●●●●●●●●●●●●●●●●●●●●●●●●●●●●●●●●●●●●●●●●●●</w:t>
      </w:r>
      <w:r w:rsidR="00715DBE" w:rsidRPr="004D73B1">
        <w:rPr>
          <w:rFonts w:hint="eastAsia"/>
          <w:sz w:val="24"/>
          <w:szCs w:val="24"/>
        </w:rPr>
        <w:t>●●●●●●●●●●●●●●●●●●●●●●●●●●●●●●●</w:t>
      </w:r>
      <w:r w:rsidRPr="004D73B1">
        <w:rPr>
          <w:rFonts w:hint="eastAsia"/>
          <w:sz w:val="24"/>
          <w:szCs w:val="24"/>
        </w:rPr>
        <w:t>●●●●●●●●●●●●</w:t>
      </w:r>
      <w:bookmarkStart w:id="0" w:name="_GoBack"/>
      <w:bookmarkEnd w:id="0"/>
      <w:r w:rsidR="00AC701A">
        <w:rPr>
          <w:rFonts w:hint="eastAsia"/>
          <w:sz w:val="24"/>
          <w:szCs w:val="24"/>
          <w:vertAlign w:val="superscript"/>
        </w:rPr>
        <w:t>＊１</w:t>
      </w:r>
      <w:r w:rsidR="00715DBE" w:rsidRPr="004D73B1">
        <w:rPr>
          <w:rFonts w:hint="eastAsia"/>
          <w:sz w:val="24"/>
          <w:szCs w:val="24"/>
        </w:rPr>
        <w:t>．</w:t>
      </w:r>
    </w:p>
    <w:p w:rsidR="00715DBE" w:rsidRPr="004D73B1" w:rsidRDefault="008A3AEC" w:rsidP="00D1461F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</w:t>
      </w:r>
      <w:r w:rsidR="00715DBE" w:rsidRPr="004D73B1">
        <w:rPr>
          <w:rFonts w:hint="eastAsia"/>
          <w:sz w:val="24"/>
          <w:szCs w:val="24"/>
        </w:rPr>
        <w:t>●●●●●●●●●●●●●●●●●●●●●●●●●●●●●</w:t>
      </w:r>
      <w:r w:rsidRPr="004D73B1">
        <w:rPr>
          <w:rFonts w:hint="eastAsia"/>
          <w:sz w:val="24"/>
          <w:szCs w:val="24"/>
        </w:rPr>
        <w:t>●●●●●●●●●●●</w:t>
      </w:r>
      <w:r w:rsidR="00715DBE" w:rsidRPr="004D73B1">
        <w:rPr>
          <w:rFonts w:hint="eastAsia"/>
          <w:sz w:val="24"/>
          <w:szCs w:val="24"/>
          <w:vertAlign w:val="superscript"/>
        </w:rPr>
        <w:t>1-3</w:t>
      </w:r>
      <w:r w:rsidR="00715DBE" w:rsidRPr="004D73B1">
        <w:rPr>
          <w:rFonts w:hint="eastAsia"/>
          <w:sz w:val="24"/>
          <w:szCs w:val="24"/>
          <w:vertAlign w:val="superscript"/>
        </w:rPr>
        <w:t>）</w:t>
      </w:r>
      <w:r w:rsidR="00715DBE" w:rsidRPr="004D73B1">
        <w:rPr>
          <w:rFonts w:hint="eastAsia"/>
          <w:sz w:val="24"/>
          <w:szCs w:val="24"/>
        </w:rPr>
        <w:t>．</w:t>
      </w:r>
    </w:p>
    <w:p w:rsidR="008A3AEC" w:rsidRPr="004D73B1" w:rsidRDefault="008A3AEC" w:rsidP="00D1461F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715DBE" w:rsidRPr="004D73B1">
        <w:rPr>
          <w:rFonts w:hint="eastAsia"/>
          <w:sz w:val="24"/>
          <w:szCs w:val="24"/>
          <w:vertAlign w:val="superscript"/>
        </w:rPr>
        <w:t>1,2</w:t>
      </w:r>
      <w:r w:rsidR="00715DBE" w:rsidRPr="004D73B1">
        <w:rPr>
          <w:rFonts w:hint="eastAsia"/>
          <w:sz w:val="24"/>
          <w:szCs w:val="24"/>
          <w:vertAlign w:val="superscript"/>
        </w:rPr>
        <w:t>）</w:t>
      </w:r>
      <w:r w:rsidRPr="004D73B1">
        <w:rPr>
          <w:rFonts w:hint="eastAsia"/>
          <w:sz w:val="24"/>
          <w:szCs w:val="24"/>
        </w:rPr>
        <w:t>．</w:t>
      </w:r>
    </w:p>
    <w:p w:rsidR="008A3AEC" w:rsidRPr="004D73B1" w:rsidRDefault="008A3AEC" w:rsidP="00F134B7">
      <w:pPr>
        <w:widowControl/>
        <w:jc w:val="left"/>
        <w:rPr>
          <w:sz w:val="24"/>
          <w:szCs w:val="24"/>
        </w:rPr>
      </w:pP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対象および方法</w:t>
      </w: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</w:p>
    <w:p w:rsidR="008A3AEC" w:rsidRPr="004D73B1" w:rsidRDefault="008A3AEC" w:rsidP="00637673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１．対象</w:t>
      </w:r>
    </w:p>
    <w:p w:rsidR="008A3AEC" w:rsidRPr="004D73B1" w:rsidRDefault="008A3AEC" w:rsidP="00D3407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●●●●●●●●●●●●●●●●●●●●●●●●●●●●●●●●●●●●●●●●●●●●●●●●●●●●●●●●●●●●●●●●●●●</w:t>
      </w:r>
      <w:r w:rsidR="00721630" w:rsidRPr="004D73B1">
        <w:rPr>
          <w:rFonts w:hint="eastAsia"/>
          <w:sz w:val="24"/>
          <w:szCs w:val="24"/>
        </w:rPr>
        <w:t>●●●●●●●●●●●●●●●●●●●●●●●●●●●●●●●</w:t>
      </w:r>
      <w:r w:rsidRPr="004D73B1">
        <w:rPr>
          <w:rFonts w:hint="eastAsia"/>
          <w:sz w:val="24"/>
          <w:szCs w:val="24"/>
        </w:rPr>
        <w:t>．</w:t>
      </w:r>
    </w:p>
    <w:p w:rsidR="008A3AEC" w:rsidRPr="004D73B1" w:rsidRDefault="008A3AEC" w:rsidP="00D1461F">
      <w:pPr>
        <w:widowControl/>
        <w:ind w:firstLineChars="100" w:firstLine="245"/>
        <w:jc w:val="left"/>
        <w:rPr>
          <w:sz w:val="24"/>
          <w:szCs w:val="24"/>
        </w:rPr>
      </w:pPr>
    </w:p>
    <w:p w:rsidR="008A3AEC" w:rsidRPr="004D73B1" w:rsidRDefault="008A3AEC" w:rsidP="00637673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２．方法</w:t>
      </w:r>
    </w:p>
    <w:p w:rsidR="00095F5A" w:rsidRPr="004D73B1" w:rsidRDefault="00095F5A" w:rsidP="0072163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１）●●の</w:t>
      </w:r>
      <w:r w:rsidR="003D6726" w:rsidRPr="004D73B1">
        <w:rPr>
          <w:rFonts w:hint="eastAsia"/>
          <w:sz w:val="24"/>
          <w:szCs w:val="24"/>
        </w:rPr>
        <w:t>作成</w:t>
      </w:r>
    </w:p>
    <w:p w:rsidR="00095F5A" w:rsidRPr="004D73B1" w:rsidRDefault="008A3AEC" w:rsidP="0072163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</w:t>
      </w:r>
    </w:p>
    <w:p w:rsidR="00095F5A" w:rsidRPr="004D73B1" w:rsidRDefault="00095F5A" w:rsidP="0072163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２）●●分析について</w:t>
      </w:r>
    </w:p>
    <w:p w:rsidR="008A3AEC" w:rsidRPr="004D73B1" w:rsidRDefault="00095F5A" w:rsidP="0072163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DB63C" wp14:editId="35C4E9F3">
                <wp:simplePos x="0" y="0"/>
                <wp:positionH relativeFrom="column">
                  <wp:posOffset>-318135</wp:posOffset>
                </wp:positionH>
                <wp:positionV relativeFrom="paragraph">
                  <wp:posOffset>1311910</wp:posOffset>
                </wp:positionV>
                <wp:extent cx="60674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BD" w:rsidRDefault="00A313BD" w:rsidP="00A313BD">
                            <w:pPr>
                              <w:pStyle w:val="a5"/>
                            </w:pPr>
                            <w: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１文部科学省：口腔衛生に関する資料．</w:t>
                            </w:r>
                            <w:r>
                              <w:rPr>
                                <w:rFonts w:hint="eastAsia"/>
                              </w:rPr>
                              <w:t>http:www.aaa-bbb.co.jp/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日アクセス）．</w:t>
                            </w:r>
                          </w:p>
                          <w:p w:rsidR="00A313BD" w:rsidRDefault="00A31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5.05pt;margin-top:103.3pt;width:477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" fillcolor="white [3201]" strokeweight=".5pt">
                <v:textbox>
                  <w:txbxContent>
                    <w:p w:rsidR="00A313BD" w:rsidRDefault="00A313BD" w:rsidP="00A313BD">
                      <w:pPr>
                        <w:pStyle w:val="a5"/>
                      </w:pPr>
                      <w:r>
                        <w:t>＊</w:t>
                      </w:r>
                      <w:r>
                        <w:rPr>
                          <w:rFonts w:hint="eastAsia"/>
                        </w:rPr>
                        <w:t>１文部科学省：口腔衛生に関する資料．</w:t>
                      </w:r>
                      <w:r>
                        <w:rPr>
                          <w:rFonts w:hint="eastAsia"/>
                        </w:rPr>
                        <w:t>http:www.aaa-bbb.co.jp/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日アクセス）．</w:t>
                      </w:r>
                    </w:p>
                    <w:p w:rsidR="00A313BD" w:rsidRDefault="00A313BD"/>
                  </w:txbxContent>
                </v:textbox>
              </v:shape>
            </w:pict>
          </mc:Fallback>
        </mc:AlternateContent>
      </w:r>
      <w:r w:rsidR="008A3AEC"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</w:t>
      </w:r>
    </w:p>
    <w:p w:rsidR="00721630" w:rsidRPr="004D73B1" w:rsidRDefault="00721630" w:rsidP="00721630">
      <w:pPr>
        <w:widowControl/>
        <w:ind w:firstLineChars="100" w:firstLine="245"/>
        <w:jc w:val="left"/>
        <w:rPr>
          <w:sz w:val="24"/>
          <w:szCs w:val="24"/>
        </w:rPr>
      </w:pP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結</w:t>
      </w:r>
      <w:r w:rsidR="00B24F70" w:rsidRPr="004D73B1">
        <w:rPr>
          <w:rFonts w:hint="eastAsia"/>
          <w:sz w:val="24"/>
          <w:szCs w:val="24"/>
        </w:rPr>
        <w:t xml:space="preserve">　　</w:t>
      </w:r>
      <w:r w:rsidRPr="004D73B1">
        <w:rPr>
          <w:rFonts w:hint="eastAsia"/>
          <w:sz w:val="24"/>
          <w:szCs w:val="24"/>
        </w:rPr>
        <w:t>果</w:t>
      </w: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</w:p>
    <w:p w:rsidR="008A3AEC" w:rsidRPr="004D73B1" w:rsidRDefault="00837FD6" w:rsidP="00721630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CB73" wp14:editId="11A8BD9E">
                <wp:simplePos x="0" y="0"/>
                <wp:positionH relativeFrom="column">
                  <wp:posOffset>5013427</wp:posOffset>
                </wp:positionH>
                <wp:positionV relativeFrom="paragraph">
                  <wp:posOffset>476707</wp:posOffset>
                </wp:positionV>
                <wp:extent cx="490118" cy="314554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D6" w:rsidRDefault="00837FD6">
                            <w:r>
                              <w:rPr>
                                <w:rFonts w:hint="eastAsia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94.75pt;margin-top:37.55pt;width:3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" fillcolor="white [3201]" strokeweight=".5pt">
                <v:textbox>
                  <w:txbxContent>
                    <w:p w:rsidR="00837FD6" w:rsidRDefault="00837FD6">
                      <w:r>
                        <w:rPr>
                          <w:rFonts w:hint="eastAsia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 w:rsidR="008A3AEC"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●●●●●●●●●●●●●●●●●●●●●●●●●●●●●●●●●●●●●●●●●●●●●●●●●●●●●●●●●●●●●●●●●●●●●●●●●●●●●●●●●●●●●●．</w:t>
      </w:r>
    </w:p>
    <w:p w:rsidR="008A3AEC" w:rsidRPr="004D73B1" w:rsidRDefault="00837FD6" w:rsidP="00D1461F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A00F9" wp14:editId="52244352">
                <wp:simplePos x="0" y="0"/>
                <wp:positionH relativeFrom="column">
                  <wp:posOffset>5012055</wp:posOffset>
                </wp:positionH>
                <wp:positionV relativeFrom="paragraph">
                  <wp:posOffset>29210</wp:posOffset>
                </wp:positionV>
                <wp:extent cx="489585" cy="314325"/>
                <wp:effectExtent l="0" t="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D6" w:rsidRDefault="00837FD6" w:rsidP="00837FD6">
                            <w:r>
                              <w:rPr>
                                <w:rFonts w:hint="eastAsia"/>
                              </w:rPr>
                              <w:t>表１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94.65pt;margin-top:2.3pt;width:38.5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" fillcolor="white [3201]" strokeweight=".5pt">
                <v:textbox>
                  <w:txbxContent>
                    <w:p w:rsidR="00837FD6" w:rsidRDefault="00837FD6" w:rsidP="00837FD6"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A3AEC"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●●●●●●●●●●●●●●●●●●●●●●●●●●●●●●●●●●●●●●●●●●●．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考</w:t>
      </w:r>
      <w:r w:rsidR="00B24F70" w:rsidRPr="004D73B1">
        <w:rPr>
          <w:rFonts w:hint="eastAsia"/>
          <w:sz w:val="24"/>
          <w:szCs w:val="24"/>
        </w:rPr>
        <w:t xml:space="preserve">　　</w:t>
      </w:r>
      <w:r w:rsidRPr="004D73B1">
        <w:rPr>
          <w:rFonts w:hint="eastAsia"/>
          <w:sz w:val="24"/>
          <w:szCs w:val="24"/>
        </w:rPr>
        <w:t>察</w:t>
      </w: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</w:p>
    <w:p w:rsidR="0098616B" w:rsidRPr="004D73B1" w:rsidRDefault="0098616B" w:rsidP="0098616B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●●●●●●●●●●●●●●●●●●●●●●●●●●●●●●●●●●●●●●●●●●●●●●●●●●●●●●●●．</w:t>
      </w:r>
    </w:p>
    <w:p w:rsidR="0098616B" w:rsidRPr="004D73B1" w:rsidRDefault="0098616B" w:rsidP="0098616B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結論として，●●●●●●●●●●●●●●●●●●●●●●●●●●●●●●●●●●●●●●●●●●●．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謝</w:t>
      </w:r>
      <w:r w:rsidR="00B24F70" w:rsidRPr="004D73B1">
        <w:rPr>
          <w:rFonts w:hint="eastAsia"/>
          <w:sz w:val="24"/>
          <w:szCs w:val="24"/>
        </w:rPr>
        <w:t xml:space="preserve">　　</w:t>
      </w:r>
      <w:r w:rsidRPr="004D73B1">
        <w:rPr>
          <w:rFonts w:hint="eastAsia"/>
          <w:sz w:val="24"/>
          <w:szCs w:val="24"/>
        </w:rPr>
        <w:t>辞</w:t>
      </w: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</w:p>
    <w:p w:rsidR="008A3AEC" w:rsidRPr="004D73B1" w:rsidRDefault="008A3AEC" w:rsidP="00D1461F">
      <w:pPr>
        <w:widowControl/>
        <w:ind w:firstLineChars="100" w:firstLine="245"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●●●●●●●●●●●●●●●●●●●●●●●●●●●●●●●●●●●●●●●●●●●．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文</w:t>
      </w:r>
      <w:r w:rsidR="00B24F70" w:rsidRPr="004D73B1">
        <w:rPr>
          <w:rFonts w:hint="eastAsia"/>
          <w:sz w:val="24"/>
          <w:szCs w:val="24"/>
        </w:rPr>
        <w:t xml:space="preserve">　　</w:t>
      </w:r>
      <w:r w:rsidRPr="004D73B1">
        <w:rPr>
          <w:rFonts w:hint="eastAsia"/>
          <w:sz w:val="24"/>
          <w:szCs w:val="24"/>
        </w:rPr>
        <w:t>献</w:t>
      </w:r>
    </w:p>
    <w:p w:rsidR="008A3AEC" w:rsidRPr="004D73B1" w:rsidRDefault="008A3AEC" w:rsidP="008A3AEC">
      <w:pPr>
        <w:widowControl/>
        <w:jc w:val="center"/>
        <w:rPr>
          <w:sz w:val="24"/>
          <w:szCs w:val="24"/>
        </w:rPr>
      </w:pP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１）安細敏弘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浜崎朋子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粟野秀慈ほか</w:t>
      </w:r>
      <w:r w:rsidR="00BF0AAF">
        <w:rPr>
          <w:rFonts w:hint="eastAsia"/>
          <w:b/>
          <w:sz w:val="24"/>
          <w:szCs w:val="24"/>
        </w:rPr>
        <w:t xml:space="preserve">: </w:t>
      </w:r>
      <w:r w:rsidRPr="004D73B1">
        <w:rPr>
          <w:rFonts w:hint="eastAsia"/>
          <w:sz w:val="24"/>
          <w:szCs w:val="24"/>
        </w:rPr>
        <w:t>福岡県下</w:t>
      </w:r>
      <w:r w:rsidRPr="004D73B1">
        <w:rPr>
          <w:rFonts w:hint="eastAsia"/>
          <w:sz w:val="24"/>
          <w:szCs w:val="24"/>
        </w:rPr>
        <w:t>80</w:t>
      </w:r>
      <w:r w:rsidRPr="004D73B1">
        <w:rPr>
          <w:rFonts w:hint="eastAsia"/>
          <w:sz w:val="24"/>
          <w:szCs w:val="24"/>
        </w:rPr>
        <w:t>歳者の口腔内状況と運動機能の関連性について</w:t>
      </w:r>
      <w:r w:rsidRPr="004D73B1">
        <w:rPr>
          <w:rFonts w:hint="eastAsia"/>
          <w:b/>
          <w:sz w:val="24"/>
          <w:szCs w:val="24"/>
        </w:rPr>
        <w:t>．</w:t>
      </w:r>
      <w:r w:rsidRPr="004D73B1">
        <w:rPr>
          <w:rFonts w:hint="eastAsia"/>
          <w:sz w:val="24"/>
          <w:szCs w:val="24"/>
        </w:rPr>
        <w:t>口腔衛生会誌</w:t>
      </w:r>
      <w:r w:rsidRPr="004D73B1">
        <w:rPr>
          <w:rFonts w:hint="eastAsia"/>
          <w:sz w:val="24"/>
          <w:szCs w:val="24"/>
        </w:rPr>
        <w:t>50</w:t>
      </w:r>
      <w:r w:rsidRPr="004D73B1">
        <w:rPr>
          <w:rFonts w:hint="eastAsia"/>
          <w:b/>
          <w:sz w:val="24"/>
          <w:szCs w:val="24"/>
        </w:rPr>
        <w:t>：</w:t>
      </w:r>
      <w:r w:rsidRPr="004D73B1">
        <w:rPr>
          <w:rFonts w:hint="eastAsia"/>
          <w:sz w:val="24"/>
          <w:szCs w:val="24"/>
        </w:rPr>
        <w:t>783-789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2000</w:t>
      </w:r>
      <w:r w:rsidRPr="004D73B1">
        <w:rPr>
          <w:rFonts w:hint="eastAsia"/>
          <w:b/>
          <w:sz w:val="24"/>
          <w:szCs w:val="24"/>
        </w:rPr>
        <w:t>．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２）</w:t>
      </w:r>
      <w:r w:rsidRPr="004D73B1">
        <w:rPr>
          <w:rFonts w:hint="eastAsia"/>
          <w:sz w:val="24"/>
          <w:szCs w:val="24"/>
        </w:rPr>
        <w:t>Wang J</w:t>
      </w:r>
      <w:r w:rsidRPr="004D73B1">
        <w:rPr>
          <w:rFonts w:hint="eastAsia"/>
          <w:b/>
          <w:sz w:val="24"/>
          <w:szCs w:val="24"/>
        </w:rPr>
        <w:t>,</w:t>
      </w:r>
      <w:r w:rsidRPr="004D73B1">
        <w:rPr>
          <w:rFonts w:hint="eastAsia"/>
          <w:sz w:val="24"/>
          <w:szCs w:val="24"/>
        </w:rPr>
        <w:t xml:space="preserve"> </w:t>
      </w:r>
      <w:proofErr w:type="spellStart"/>
      <w:r w:rsidRPr="004D73B1">
        <w:rPr>
          <w:rFonts w:hint="eastAsia"/>
          <w:sz w:val="24"/>
          <w:szCs w:val="24"/>
        </w:rPr>
        <w:t>Someya</w:t>
      </w:r>
      <w:proofErr w:type="spellEnd"/>
      <w:r w:rsidRPr="004D73B1">
        <w:rPr>
          <w:rFonts w:hint="eastAsia"/>
          <w:sz w:val="24"/>
          <w:szCs w:val="24"/>
        </w:rPr>
        <w:t xml:space="preserve"> Y</w:t>
      </w:r>
      <w:r w:rsidRPr="004D73B1">
        <w:rPr>
          <w:rFonts w:hint="eastAsia"/>
          <w:b/>
          <w:sz w:val="24"/>
          <w:szCs w:val="24"/>
        </w:rPr>
        <w:t>,</w:t>
      </w:r>
      <w:r w:rsidRPr="004D73B1">
        <w:rPr>
          <w:rFonts w:hint="eastAsia"/>
          <w:sz w:val="24"/>
          <w:szCs w:val="24"/>
        </w:rPr>
        <w:t xml:space="preserve"> </w:t>
      </w:r>
      <w:proofErr w:type="spellStart"/>
      <w:r w:rsidRPr="004D73B1">
        <w:rPr>
          <w:rFonts w:hint="eastAsia"/>
          <w:sz w:val="24"/>
          <w:szCs w:val="24"/>
        </w:rPr>
        <w:t>Inaba</w:t>
      </w:r>
      <w:proofErr w:type="spellEnd"/>
      <w:r w:rsidRPr="004D73B1">
        <w:rPr>
          <w:rFonts w:hint="eastAsia"/>
          <w:sz w:val="24"/>
          <w:szCs w:val="24"/>
        </w:rPr>
        <w:t xml:space="preserve"> D et al</w:t>
      </w:r>
      <w:r w:rsidRPr="004D73B1">
        <w:rPr>
          <w:rFonts w:hint="eastAsia"/>
          <w:b/>
          <w:sz w:val="24"/>
          <w:szCs w:val="24"/>
        </w:rPr>
        <w:t>.:</w:t>
      </w:r>
      <w:r w:rsidRPr="004D73B1">
        <w:rPr>
          <w:rFonts w:hint="eastAsia"/>
          <w:sz w:val="24"/>
          <w:szCs w:val="24"/>
        </w:rPr>
        <w:t xml:space="preserve"> Investigation of mineral changes in subsurface enamel lesions using an </w:t>
      </w:r>
      <w:r w:rsidRPr="004D73B1">
        <w:rPr>
          <w:rFonts w:hint="eastAsia"/>
          <w:sz w:val="24"/>
          <w:szCs w:val="24"/>
        </w:rPr>
        <w:lastRenderedPageBreak/>
        <w:t xml:space="preserve">electrical caries monitor </w:t>
      </w:r>
      <w:r w:rsidRPr="004D73B1">
        <w:rPr>
          <w:rFonts w:hint="eastAsia"/>
          <w:i/>
          <w:sz w:val="24"/>
          <w:szCs w:val="24"/>
        </w:rPr>
        <w:t>in vitro</w:t>
      </w:r>
      <w:r w:rsidRPr="004D73B1">
        <w:rPr>
          <w:rFonts w:hint="eastAsia"/>
          <w:b/>
          <w:sz w:val="24"/>
          <w:szCs w:val="24"/>
        </w:rPr>
        <w:t>.</w:t>
      </w:r>
      <w:r w:rsidRPr="004D73B1">
        <w:rPr>
          <w:rFonts w:hint="eastAsia"/>
          <w:sz w:val="24"/>
          <w:szCs w:val="24"/>
        </w:rPr>
        <w:t xml:space="preserve"> J Dent </w:t>
      </w:r>
      <w:proofErr w:type="spellStart"/>
      <w:r w:rsidRPr="004D73B1">
        <w:rPr>
          <w:rFonts w:hint="eastAsia"/>
          <w:sz w:val="24"/>
          <w:szCs w:val="24"/>
        </w:rPr>
        <w:t>Hlth</w:t>
      </w:r>
      <w:proofErr w:type="spellEnd"/>
      <w:r w:rsidRPr="004D73B1">
        <w:rPr>
          <w:rFonts w:hint="eastAsia"/>
          <w:sz w:val="24"/>
          <w:szCs w:val="24"/>
        </w:rPr>
        <w:t xml:space="preserve"> 50</w:t>
      </w:r>
      <w:r w:rsidRPr="004D73B1">
        <w:rPr>
          <w:rFonts w:hint="eastAsia"/>
          <w:b/>
          <w:sz w:val="24"/>
          <w:szCs w:val="24"/>
        </w:rPr>
        <w:t>:</w:t>
      </w:r>
      <w:r w:rsidRPr="004D73B1">
        <w:rPr>
          <w:rFonts w:hint="eastAsia"/>
          <w:sz w:val="24"/>
          <w:szCs w:val="24"/>
        </w:rPr>
        <w:t xml:space="preserve"> 59-65</w:t>
      </w:r>
      <w:r w:rsidRPr="004D73B1">
        <w:rPr>
          <w:rFonts w:hint="eastAsia"/>
          <w:b/>
          <w:sz w:val="24"/>
          <w:szCs w:val="24"/>
        </w:rPr>
        <w:t>,</w:t>
      </w:r>
      <w:r w:rsidRPr="004D73B1">
        <w:rPr>
          <w:rFonts w:hint="eastAsia"/>
          <w:sz w:val="24"/>
          <w:szCs w:val="24"/>
        </w:rPr>
        <w:t xml:space="preserve"> 2000</w:t>
      </w:r>
      <w:r w:rsidRPr="004D73B1">
        <w:rPr>
          <w:rFonts w:hint="eastAsia"/>
          <w:b/>
          <w:sz w:val="24"/>
          <w:szCs w:val="24"/>
        </w:rPr>
        <w:t>.</w:t>
      </w:r>
    </w:p>
    <w:p w:rsidR="00721630" w:rsidRPr="004D73B1" w:rsidRDefault="00721630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３）中村四郎</w:t>
      </w:r>
      <w:r w:rsidRPr="004D73B1">
        <w:rPr>
          <w:rFonts w:hint="eastAsia"/>
          <w:b/>
          <w:sz w:val="24"/>
          <w:szCs w:val="24"/>
        </w:rPr>
        <w:t>：</w:t>
      </w:r>
      <w:r w:rsidRPr="004D73B1">
        <w:rPr>
          <w:rFonts w:hint="eastAsia"/>
          <w:sz w:val="24"/>
          <w:szCs w:val="24"/>
        </w:rPr>
        <w:t>新口腔保健学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医歯薬出版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東京</w:t>
      </w:r>
      <w:r w:rsidRPr="004D73B1">
        <w:rPr>
          <w:rFonts w:hint="eastAsia"/>
          <w:b/>
          <w:sz w:val="24"/>
          <w:szCs w:val="24"/>
        </w:rPr>
        <w:t>，</w:t>
      </w:r>
      <w:r w:rsidR="00D34070" w:rsidRPr="004D73B1">
        <w:rPr>
          <w:rFonts w:hint="eastAsia"/>
          <w:sz w:val="24"/>
          <w:szCs w:val="24"/>
        </w:rPr>
        <w:t>第</w:t>
      </w:r>
      <w:r w:rsidR="00D34070" w:rsidRPr="004D73B1">
        <w:rPr>
          <w:rFonts w:hint="eastAsia"/>
          <w:sz w:val="24"/>
          <w:szCs w:val="24"/>
        </w:rPr>
        <w:t>1</w:t>
      </w:r>
      <w:r w:rsidRPr="004D73B1">
        <w:rPr>
          <w:rFonts w:hint="eastAsia"/>
          <w:sz w:val="24"/>
          <w:szCs w:val="24"/>
        </w:rPr>
        <w:t>版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2000</w:t>
      </w:r>
      <w:r w:rsidRPr="004D73B1">
        <w:rPr>
          <w:rFonts w:hint="eastAsia"/>
          <w:b/>
          <w:sz w:val="24"/>
          <w:szCs w:val="24"/>
        </w:rPr>
        <w:t>，</w:t>
      </w:r>
      <w:r w:rsidRPr="004D73B1">
        <w:rPr>
          <w:rFonts w:hint="eastAsia"/>
          <w:sz w:val="24"/>
          <w:szCs w:val="24"/>
        </w:rPr>
        <w:t>167</w:t>
      </w:r>
      <w:r w:rsidRPr="004D73B1">
        <w:rPr>
          <w:rFonts w:hint="eastAsia"/>
          <w:sz w:val="24"/>
          <w:szCs w:val="24"/>
        </w:rPr>
        <w:t>頁</w:t>
      </w:r>
      <w:r w:rsidRPr="004D73B1">
        <w:rPr>
          <w:rFonts w:hint="eastAsia"/>
          <w:b/>
          <w:sz w:val="24"/>
          <w:szCs w:val="24"/>
        </w:rPr>
        <w:t>．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</w:p>
    <w:p w:rsidR="008A3AEC" w:rsidRPr="004D73B1" w:rsidRDefault="004D73B1" w:rsidP="008A3A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著者への連絡先：口腔太郎</w:t>
      </w:r>
      <w:r w:rsidR="008A3AEC" w:rsidRPr="004D73B1">
        <w:rPr>
          <w:rFonts w:hint="eastAsia"/>
          <w:sz w:val="24"/>
          <w:szCs w:val="24"/>
        </w:rPr>
        <w:t xml:space="preserve">　〒</w:t>
      </w:r>
      <w:r w:rsidR="008A3AEC" w:rsidRPr="004D73B1">
        <w:rPr>
          <w:rFonts w:hint="eastAsia"/>
          <w:sz w:val="24"/>
          <w:szCs w:val="24"/>
        </w:rPr>
        <w:t>000-0000</w:t>
      </w:r>
      <w:r w:rsidR="008A3AEC" w:rsidRPr="004D73B1">
        <w:rPr>
          <w:rFonts w:hint="eastAsia"/>
          <w:sz w:val="24"/>
          <w:szCs w:val="24"/>
        </w:rPr>
        <w:t xml:space="preserve">　東京都●●区●●</w:t>
      </w:r>
      <w:r w:rsidR="008A3AEC" w:rsidRPr="004D73B1">
        <w:rPr>
          <w:rFonts w:hint="eastAsia"/>
          <w:sz w:val="24"/>
          <w:szCs w:val="24"/>
        </w:rPr>
        <w:t>1-1-1</w:t>
      </w:r>
      <w:r w:rsidR="008A3AEC" w:rsidRPr="004D73B1">
        <w:rPr>
          <w:rFonts w:hint="eastAsia"/>
          <w:sz w:val="24"/>
          <w:szCs w:val="24"/>
        </w:rPr>
        <w:t xml:space="preserve">　口腔衛生大学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TEL</w:t>
      </w:r>
      <w:r w:rsidRPr="004D73B1">
        <w:rPr>
          <w:rFonts w:hint="eastAsia"/>
          <w:sz w:val="24"/>
          <w:szCs w:val="24"/>
        </w:rPr>
        <w:t>：</w:t>
      </w:r>
      <w:r w:rsidRPr="004D73B1">
        <w:rPr>
          <w:rFonts w:hint="eastAsia"/>
          <w:sz w:val="24"/>
          <w:szCs w:val="24"/>
        </w:rPr>
        <w:t>03-0000-0000</w:t>
      </w:r>
      <w:r w:rsidRPr="004D73B1">
        <w:rPr>
          <w:rFonts w:hint="eastAsia"/>
          <w:sz w:val="24"/>
          <w:szCs w:val="24"/>
        </w:rPr>
        <w:t xml:space="preserve">　</w:t>
      </w:r>
      <w:r w:rsidRPr="004D73B1">
        <w:rPr>
          <w:rFonts w:hint="eastAsia"/>
          <w:sz w:val="24"/>
          <w:szCs w:val="24"/>
        </w:rPr>
        <w:t>FAX</w:t>
      </w:r>
      <w:r w:rsidRPr="004D73B1">
        <w:rPr>
          <w:rFonts w:hint="eastAsia"/>
          <w:sz w:val="24"/>
          <w:szCs w:val="24"/>
        </w:rPr>
        <w:t>：</w:t>
      </w:r>
      <w:r w:rsidRPr="004D73B1">
        <w:rPr>
          <w:rFonts w:hint="eastAsia"/>
          <w:sz w:val="24"/>
          <w:szCs w:val="24"/>
        </w:rPr>
        <w:t>03-0000-0001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E-mail</w:t>
      </w:r>
      <w:r w:rsidRPr="004D73B1">
        <w:rPr>
          <w:rFonts w:hint="eastAsia"/>
          <w:sz w:val="24"/>
          <w:szCs w:val="24"/>
        </w:rPr>
        <w:t>：</w:t>
      </w:r>
      <w:r w:rsidRPr="004D73B1">
        <w:rPr>
          <w:rFonts w:hint="eastAsia"/>
          <w:sz w:val="24"/>
          <w:szCs w:val="24"/>
        </w:rPr>
        <w:t>aaaa@aaa.co.jp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</w:p>
    <w:p w:rsidR="008A3AEC" w:rsidRPr="004D73B1" w:rsidRDefault="00BF0AAF" w:rsidP="008A3A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Reprint requests to T. </w:t>
      </w:r>
      <w:r w:rsidR="004D73B1">
        <w:rPr>
          <w:rFonts w:hint="eastAsia"/>
          <w:sz w:val="24"/>
          <w:szCs w:val="24"/>
        </w:rPr>
        <w:t>KOUKU</w:t>
      </w:r>
      <w:r w:rsidR="008A3AEC" w:rsidRPr="004D73B1">
        <w:rPr>
          <w:rFonts w:hint="eastAsia"/>
          <w:sz w:val="24"/>
          <w:szCs w:val="24"/>
        </w:rPr>
        <w:t>, Oral Health University, 1-1-1</w:t>
      </w:r>
      <w:r w:rsidR="00D1461F" w:rsidRPr="004D73B1">
        <w:rPr>
          <w:rFonts w:hint="eastAsia"/>
          <w:sz w:val="24"/>
          <w:szCs w:val="24"/>
        </w:rPr>
        <w:t xml:space="preserve">, </w:t>
      </w:r>
      <w:r w:rsidR="00D1461F" w:rsidRPr="004D73B1">
        <w:rPr>
          <w:rFonts w:hint="eastAsia"/>
          <w:sz w:val="24"/>
          <w:szCs w:val="24"/>
        </w:rPr>
        <w:t>●●●</w:t>
      </w:r>
      <w:r w:rsidR="00D1461F" w:rsidRPr="004D73B1">
        <w:rPr>
          <w:rFonts w:hint="eastAsia"/>
          <w:sz w:val="24"/>
          <w:szCs w:val="24"/>
        </w:rPr>
        <w:t>,</w:t>
      </w:r>
      <w:r w:rsidR="008A3AEC" w:rsidRPr="004D73B1">
        <w:rPr>
          <w:rFonts w:hint="eastAsia"/>
          <w:sz w:val="24"/>
          <w:szCs w:val="24"/>
        </w:rPr>
        <w:t xml:space="preserve"> </w:t>
      </w:r>
      <w:r w:rsidR="008A3AEC" w:rsidRPr="004D73B1">
        <w:rPr>
          <w:rFonts w:hint="eastAsia"/>
          <w:sz w:val="24"/>
          <w:szCs w:val="24"/>
        </w:rPr>
        <w:t>●●</w:t>
      </w:r>
      <w:proofErr w:type="spellStart"/>
      <w:r w:rsidR="008A3AEC" w:rsidRPr="004D73B1">
        <w:rPr>
          <w:rFonts w:hint="eastAsia"/>
          <w:sz w:val="24"/>
          <w:szCs w:val="24"/>
        </w:rPr>
        <w:t>ku</w:t>
      </w:r>
      <w:proofErr w:type="spellEnd"/>
      <w:r w:rsidR="008A3AEC" w:rsidRPr="004D73B1">
        <w:rPr>
          <w:rFonts w:hint="eastAsia"/>
          <w:sz w:val="24"/>
          <w:szCs w:val="24"/>
        </w:rPr>
        <w:t>, Tokyo, 000-0000, Japan</w:t>
      </w:r>
    </w:p>
    <w:p w:rsidR="008A3AEC" w:rsidRPr="004D73B1" w:rsidRDefault="008A3AEC" w:rsidP="008A3AEC">
      <w:pPr>
        <w:widowControl/>
        <w:jc w:val="left"/>
        <w:rPr>
          <w:sz w:val="24"/>
          <w:szCs w:val="24"/>
        </w:rPr>
      </w:pPr>
      <w:r w:rsidRPr="004D73B1">
        <w:rPr>
          <w:rFonts w:hint="eastAsia"/>
          <w:sz w:val="24"/>
          <w:szCs w:val="24"/>
        </w:rPr>
        <w:t>TEL:03-0000-0000</w:t>
      </w:r>
      <w:r w:rsidRPr="004D73B1">
        <w:rPr>
          <w:rFonts w:hint="eastAsia"/>
          <w:sz w:val="24"/>
          <w:szCs w:val="24"/>
        </w:rPr>
        <w:t>／</w:t>
      </w:r>
      <w:r w:rsidRPr="004D73B1">
        <w:rPr>
          <w:rFonts w:hint="eastAsia"/>
          <w:sz w:val="24"/>
          <w:szCs w:val="24"/>
        </w:rPr>
        <w:t>FAX:03-0000-0001</w:t>
      </w:r>
      <w:r w:rsidRPr="004D73B1">
        <w:rPr>
          <w:rFonts w:hint="eastAsia"/>
          <w:sz w:val="24"/>
          <w:szCs w:val="24"/>
        </w:rPr>
        <w:t>／</w:t>
      </w:r>
      <w:r w:rsidRPr="004D73B1">
        <w:rPr>
          <w:rFonts w:hint="eastAsia"/>
          <w:sz w:val="24"/>
          <w:szCs w:val="24"/>
        </w:rPr>
        <w:t>E-mail: aaaa@aaa.co.jp</w:t>
      </w:r>
    </w:p>
    <w:sectPr w:rsidR="008A3AEC" w:rsidRPr="004D73B1" w:rsidSect="00D1461F">
      <w:footerReference w:type="default" r:id="rId8"/>
      <w:pgSz w:w="11906" w:h="16838" w:code="9"/>
      <w:pgMar w:top="1134" w:right="3969" w:bottom="1134" w:left="1701" w:header="851" w:footer="992" w:gutter="0"/>
      <w:lnNumType w:countBy="1"/>
      <w:cols w:space="425"/>
      <w:docGrid w:type="linesAndChars" w:linePitch="470" w:charSpace="1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9F" w:rsidRDefault="0048479F" w:rsidP="00F134B7">
      <w:r>
        <w:separator/>
      </w:r>
    </w:p>
  </w:endnote>
  <w:endnote w:type="continuationSeparator" w:id="0">
    <w:p w:rsidR="0048479F" w:rsidRDefault="0048479F" w:rsidP="00F1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113134"/>
      <w:docPartObj>
        <w:docPartGallery w:val="Page Numbers (Bottom of Page)"/>
        <w:docPartUnique/>
      </w:docPartObj>
    </w:sdtPr>
    <w:sdtEndPr/>
    <w:sdtContent>
      <w:p w:rsidR="00F134B7" w:rsidRDefault="00F134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01A" w:rsidRPr="00AC701A">
          <w:rPr>
            <w:noProof/>
            <w:lang w:val="ja-JP"/>
          </w:rPr>
          <w:t>5</w:t>
        </w:r>
        <w:r>
          <w:fldChar w:fldCharType="end"/>
        </w:r>
      </w:p>
    </w:sdtContent>
  </w:sdt>
  <w:p w:rsidR="00F134B7" w:rsidRDefault="00F13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9F" w:rsidRDefault="0048479F" w:rsidP="00F134B7">
      <w:r>
        <w:separator/>
      </w:r>
    </w:p>
  </w:footnote>
  <w:footnote w:type="continuationSeparator" w:id="0">
    <w:p w:rsidR="0048479F" w:rsidRDefault="0048479F" w:rsidP="00F1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5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5"/>
    <w:rsid w:val="00095F5A"/>
    <w:rsid w:val="00142E24"/>
    <w:rsid w:val="00291C26"/>
    <w:rsid w:val="002A20EB"/>
    <w:rsid w:val="0036644E"/>
    <w:rsid w:val="003710F1"/>
    <w:rsid w:val="003754A4"/>
    <w:rsid w:val="003B1712"/>
    <w:rsid w:val="003D6726"/>
    <w:rsid w:val="0048479F"/>
    <w:rsid w:val="004D3894"/>
    <w:rsid w:val="004D73B1"/>
    <w:rsid w:val="004F0D92"/>
    <w:rsid w:val="00633550"/>
    <w:rsid w:val="00637673"/>
    <w:rsid w:val="00673A95"/>
    <w:rsid w:val="006F27B5"/>
    <w:rsid w:val="00715DBE"/>
    <w:rsid w:val="00721630"/>
    <w:rsid w:val="00837FD6"/>
    <w:rsid w:val="00874BFA"/>
    <w:rsid w:val="008A3AEC"/>
    <w:rsid w:val="008C31C3"/>
    <w:rsid w:val="009651A9"/>
    <w:rsid w:val="0098616B"/>
    <w:rsid w:val="00A313BD"/>
    <w:rsid w:val="00AC701A"/>
    <w:rsid w:val="00B24F70"/>
    <w:rsid w:val="00BB7359"/>
    <w:rsid w:val="00BF0AAF"/>
    <w:rsid w:val="00C1261C"/>
    <w:rsid w:val="00C57688"/>
    <w:rsid w:val="00CE32C9"/>
    <w:rsid w:val="00D1461F"/>
    <w:rsid w:val="00D34070"/>
    <w:rsid w:val="00E80B2D"/>
    <w:rsid w:val="00E96FDB"/>
    <w:rsid w:val="00EA4786"/>
    <w:rsid w:val="00F134B7"/>
    <w:rsid w:val="00F9186F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4B7"/>
  </w:style>
  <w:style w:type="paragraph" w:styleId="a5">
    <w:name w:val="footer"/>
    <w:basedOn w:val="a"/>
    <w:link w:val="a6"/>
    <w:uiPriority w:val="99"/>
    <w:unhideWhenUsed/>
    <w:rsid w:val="00F1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4B7"/>
  </w:style>
  <w:style w:type="character" w:styleId="a7">
    <w:name w:val="line number"/>
    <w:basedOn w:val="a0"/>
    <w:uiPriority w:val="99"/>
    <w:semiHidden/>
    <w:unhideWhenUsed/>
    <w:rsid w:val="00F134B7"/>
  </w:style>
  <w:style w:type="character" w:styleId="HTML">
    <w:name w:val="HTML Cite"/>
    <w:basedOn w:val="a0"/>
    <w:uiPriority w:val="99"/>
    <w:semiHidden/>
    <w:unhideWhenUsed/>
    <w:rsid w:val="00F134B7"/>
    <w:rPr>
      <w:i/>
      <w:iCs/>
    </w:rPr>
  </w:style>
  <w:style w:type="paragraph" w:styleId="Web">
    <w:name w:val="Normal (Web)"/>
    <w:basedOn w:val="a"/>
    <w:uiPriority w:val="99"/>
    <w:semiHidden/>
    <w:unhideWhenUsed/>
    <w:rsid w:val="004F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4B7"/>
  </w:style>
  <w:style w:type="paragraph" w:styleId="a5">
    <w:name w:val="footer"/>
    <w:basedOn w:val="a"/>
    <w:link w:val="a6"/>
    <w:uiPriority w:val="99"/>
    <w:unhideWhenUsed/>
    <w:rsid w:val="00F1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4B7"/>
  </w:style>
  <w:style w:type="character" w:styleId="a7">
    <w:name w:val="line number"/>
    <w:basedOn w:val="a0"/>
    <w:uiPriority w:val="99"/>
    <w:semiHidden/>
    <w:unhideWhenUsed/>
    <w:rsid w:val="00F134B7"/>
  </w:style>
  <w:style w:type="character" w:styleId="HTML">
    <w:name w:val="HTML Cite"/>
    <w:basedOn w:val="a0"/>
    <w:uiPriority w:val="99"/>
    <w:semiHidden/>
    <w:unhideWhenUsed/>
    <w:rsid w:val="00F134B7"/>
    <w:rPr>
      <w:i/>
      <w:iCs/>
    </w:rPr>
  </w:style>
  <w:style w:type="paragraph" w:styleId="Web">
    <w:name w:val="Normal (Web)"/>
    <w:basedOn w:val="a"/>
    <w:uiPriority w:val="99"/>
    <w:semiHidden/>
    <w:unhideWhenUsed/>
    <w:rsid w:val="004F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C03D-C1DD-4034-904B-EAD52F6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otani</cp:lastModifiedBy>
  <cp:revision>28</cp:revision>
  <dcterms:created xsi:type="dcterms:W3CDTF">2014-01-07T06:15:00Z</dcterms:created>
  <dcterms:modified xsi:type="dcterms:W3CDTF">2014-08-07T04:51:00Z</dcterms:modified>
</cp:coreProperties>
</file>